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29" w:rsidRDefault="00881B29" w:rsidP="00DE67C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Speech</w:t>
      </w:r>
      <w:r w:rsidRPr="00881B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Analyzer</w:t>
      </w:r>
      <w:r w:rsidRPr="00881B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обучении иностранному языку для улучшения произношения.</w:t>
      </w:r>
    </w:p>
    <w:p w:rsidR="00DE67C1" w:rsidRDefault="00DE67C1" w:rsidP="00DE67C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0494" w:rsidRDefault="00881B29" w:rsidP="00DE67C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sz w:val="24"/>
          <w:szCs w:val="24"/>
          <w:lang w:val="en-US"/>
        </w:rPr>
        <w:t>Speech</w:t>
      </w:r>
      <w:r w:rsidRPr="00881B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Analyzer</w:t>
      </w:r>
      <w:r w:rsidRPr="00881B29">
        <w:rPr>
          <w:rFonts w:ascii="Times New Roman" w:hAnsi="Times New Roman" w:cs="Times New Roman"/>
          <w:sz w:val="24"/>
          <w:szCs w:val="24"/>
        </w:rPr>
        <w:t xml:space="preserve"> </w:t>
      </w:r>
      <w:r w:rsidR="00DE67C1">
        <w:rPr>
          <w:rFonts w:ascii="Times New Roman" w:hAnsi="Times New Roman" w:cs="Times New Roman"/>
          <w:sz w:val="24"/>
          <w:szCs w:val="24"/>
        </w:rPr>
        <w:t xml:space="preserve">выделяется среди других продуктов анализа звучащей речи своими широкими возможностями. В первую очередь это связано с тем, что </w:t>
      </w:r>
      <w:r w:rsidR="00DE67C1">
        <w:rPr>
          <w:rFonts w:ascii="Times New Roman" w:hAnsi="Times New Roman" w:cs="Times New Roman"/>
          <w:sz w:val="24"/>
          <w:szCs w:val="24"/>
          <w:lang w:val="en-US"/>
        </w:rPr>
        <w:t>Speech</w:t>
      </w:r>
      <w:r w:rsidR="00DE67C1" w:rsidRPr="00DE67C1">
        <w:rPr>
          <w:rFonts w:ascii="Times New Roman" w:hAnsi="Times New Roman" w:cs="Times New Roman"/>
          <w:sz w:val="24"/>
          <w:szCs w:val="24"/>
        </w:rPr>
        <w:t xml:space="preserve"> </w:t>
      </w:r>
      <w:r w:rsidR="00DE67C1">
        <w:rPr>
          <w:rFonts w:ascii="Times New Roman" w:hAnsi="Times New Roman" w:cs="Times New Roman"/>
          <w:sz w:val="24"/>
          <w:szCs w:val="24"/>
          <w:lang w:val="en-US"/>
        </w:rPr>
        <w:t>Analyzer</w:t>
      </w:r>
      <w:r w:rsidR="00DE67C1" w:rsidRPr="00DE67C1">
        <w:rPr>
          <w:rFonts w:ascii="Times New Roman" w:hAnsi="Times New Roman" w:cs="Times New Roman"/>
          <w:sz w:val="24"/>
          <w:szCs w:val="24"/>
        </w:rPr>
        <w:t xml:space="preserve"> </w:t>
      </w:r>
      <w:r w:rsidR="00DE67C1">
        <w:rPr>
          <w:rFonts w:ascii="Times New Roman" w:hAnsi="Times New Roman" w:cs="Times New Roman"/>
          <w:sz w:val="24"/>
          <w:szCs w:val="24"/>
        </w:rPr>
        <w:t>имеет возможность наложения одной визуализации звука поверх другой. Данная особенность программы приходится очень кстати пользователям</w:t>
      </w:r>
      <w:r w:rsidR="00814EFC">
        <w:rPr>
          <w:rFonts w:ascii="Times New Roman" w:hAnsi="Times New Roman" w:cs="Times New Roman"/>
          <w:sz w:val="24"/>
          <w:szCs w:val="24"/>
        </w:rPr>
        <w:t>,</w:t>
      </w:r>
      <w:r w:rsidR="00DE67C1">
        <w:rPr>
          <w:rFonts w:ascii="Times New Roman" w:hAnsi="Times New Roman" w:cs="Times New Roman"/>
          <w:sz w:val="24"/>
          <w:szCs w:val="24"/>
        </w:rPr>
        <w:t xml:space="preserve"> изучающим иностранный язык.</w:t>
      </w:r>
      <w:r w:rsidR="00221CB4" w:rsidRPr="00881B29">
        <w:rPr>
          <w:rFonts w:ascii="Times New Roman" w:hAnsi="Times New Roman" w:cs="Times New Roman"/>
          <w:sz w:val="24"/>
          <w:szCs w:val="24"/>
        </w:rPr>
        <w:t xml:space="preserve"> </w:t>
      </w:r>
      <w:r w:rsidR="00814EFC">
        <w:rPr>
          <w:rFonts w:ascii="Times New Roman" w:hAnsi="Times New Roman" w:cs="Times New Roman"/>
          <w:sz w:val="24"/>
          <w:szCs w:val="24"/>
        </w:rPr>
        <w:t>Наложив визуализацию своего произношения на визуализацию речи диктора, можно увидеть свои недочеты.</w:t>
      </w:r>
    </w:p>
    <w:p w:rsidR="00814EFC" w:rsidRPr="002B6F64" w:rsidRDefault="00814EFC" w:rsidP="00DE67C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того чтобы начать пользоваться данной возможностью </w:t>
      </w:r>
      <w:r>
        <w:rPr>
          <w:rFonts w:ascii="Times New Roman" w:hAnsi="Times New Roman" w:cs="Times New Roman"/>
          <w:sz w:val="24"/>
          <w:szCs w:val="24"/>
          <w:lang w:val="en-US"/>
        </w:rPr>
        <w:t>Speech</w:t>
      </w:r>
      <w:r w:rsidRPr="00814E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Analyzer</w:t>
      </w:r>
      <w:r w:rsidRPr="00814E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 выполнить следующие шаги</w:t>
      </w:r>
      <w:r w:rsidR="002B6F64">
        <w:rPr>
          <w:rFonts w:ascii="Times New Roman" w:hAnsi="Times New Roman" w:cs="Times New Roman"/>
          <w:sz w:val="24"/>
          <w:szCs w:val="24"/>
        </w:rPr>
        <w:t>, которые были распределены в 3 большие части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73E0D" w:rsidRDefault="00673E0D" w:rsidP="00DE67C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4EFC" w:rsidRPr="00673E0D" w:rsidRDefault="00673E0D" w:rsidP="00673E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3E0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FC" w:rsidRPr="00673E0D">
        <w:rPr>
          <w:rFonts w:ascii="Times New Roman" w:hAnsi="Times New Roman" w:cs="Times New Roman"/>
          <w:sz w:val="24"/>
          <w:szCs w:val="24"/>
        </w:rPr>
        <w:t>Загрузите в программу аудио файл содержащий речь диктора или носителя языка</w:t>
      </w:r>
      <w:r w:rsidR="00B75849" w:rsidRPr="00673E0D">
        <w:rPr>
          <w:rFonts w:ascii="Times New Roman" w:hAnsi="Times New Roman" w:cs="Times New Roman"/>
          <w:sz w:val="24"/>
          <w:szCs w:val="24"/>
        </w:rPr>
        <w:t>. (П</w:t>
      </w:r>
      <w:r w:rsidR="00814EFC" w:rsidRPr="00673E0D">
        <w:rPr>
          <w:rFonts w:ascii="Times New Roman" w:hAnsi="Times New Roman" w:cs="Times New Roman"/>
          <w:sz w:val="24"/>
          <w:szCs w:val="24"/>
        </w:rPr>
        <w:t xml:space="preserve">редпочтительно </w:t>
      </w:r>
      <w:r w:rsidR="00814EFC" w:rsidRPr="00673E0D">
        <w:rPr>
          <w:rFonts w:ascii="Times New Roman" w:hAnsi="Times New Roman" w:cs="Times New Roman"/>
          <w:sz w:val="24"/>
          <w:szCs w:val="24"/>
          <w:lang w:val="en-US"/>
        </w:rPr>
        <w:t>wav</w:t>
      </w:r>
      <w:r w:rsidR="00814EFC" w:rsidRPr="00673E0D">
        <w:rPr>
          <w:rFonts w:ascii="Times New Roman" w:hAnsi="Times New Roman" w:cs="Times New Roman"/>
          <w:sz w:val="24"/>
          <w:szCs w:val="24"/>
        </w:rPr>
        <w:t xml:space="preserve"> или </w:t>
      </w:r>
      <w:r w:rsidR="00814EFC" w:rsidRPr="00673E0D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="00814EFC" w:rsidRPr="00673E0D">
        <w:rPr>
          <w:rFonts w:ascii="Times New Roman" w:hAnsi="Times New Roman" w:cs="Times New Roman"/>
          <w:sz w:val="24"/>
          <w:szCs w:val="24"/>
        </w:rPr>
        <w:t>3 формата</w:t>
      </w:r>
      <w:r w:rsidR="00B75849" w:rsidRPr="00673E0D">
        <w:rPr>
          <w:rFonts w:ascii="Times New Roman" w:hAnsi="Times New Roman" w:cs="Times New Roman"/>
          <w:sz w:val="24"/>
          <w:szCs w:val="24"/>
        </w:rPr>
        <w:t xml:space="preserve">). Для этого воспользуйтесь пунктом меню </w:t>
      </w:r>
      <w:r w:rsidRPr="00673E0D">
        <w:rPr>
          <w:rFonts w:ascii="Times New Roman" w:hAnsi="Times New Roman" w:cs="Times New Roman"/>
          <w:sz w:val="24"/>
          <w:szCs w:val="24"/>
        </w:rPr>
        <w:t xml:space="preserve"> </w:t>
      </w:r>
      <w:r w:rsidRPr="00673E0D">
        <w:rPr>
          <w:rFonts w:ascii="Times New Roman" w:hAnsi="Times New Roman" w:cs="Times New Roman"/>
          <w:sz w:val="24"/>
          <w:szCs w:val="24"/>
          <w:lang w:val="en-US"/>
        </w:rPr>
        <w:t>File</w:t>
      </w:r>
      <w:r w:rsidRPr="00673E0D">
        <w:rPr>
          <w:rFonts w:ascii="Times New Roman" w:hAnsi="Times New Roman" w:cs="Times New Roman"/>
          <w:sz w:val="24"/>
          <w:szCs w:val="24"/>
        </w:rPr>
        <w:t xml:space="preserve"> -&gt; </w:t>
      </w:r>
      <w:r w:rsidRPr="00673E0D">
        <w:rPr>
          <w:rFonts w:ascii="Times New Roman" w:hAnsi="Times New Roman" w:cs="Times New Roman"/>
          <w:sz w:val="24"/>
          <w:szCs w:val="24"/>
          <w:lang w:val="en-US"/>
        </w:rPr>
        <w:t>Open</w:t>
      </w:r>
      <w:r w:rsidRPr="00673E0D">
        <w:rPr>
          <w:rFonts w:ascii="Times New Roman" w:hAnsi="Times New Roman" w:cs="Times New Roman"/>
          <w:sz w:val="24"/>
          <w:szCs w:val="24"/>
        </w:rPr>
        <w:t xml:space="preserve"> и укажите расположение файла.</w:t>
      </w:r>
    </w:p>
    <w:p w:rsidR="00673E0D" w:rsidRDefault="00673E0D" w:rsidP="00673E0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73E0D" w:rsidRDefault="00673E0D" w:rsidP="00673E0D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73395" cy="4212590"/>
            <wp:effectExtent l="1905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3395" cy="421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D84" w:rsidRDefault="00673E0D" w:rsidP="00673E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Разделите речь диктора на отрезки, например слова или предложения. Это необходимо для удобства, т.к. произносить долгие отрезки речи каждый раз заново, чтобы посмотреть различия</w:t>
      </w:r>
      <w:r w:rsidR="008D5D84">
        <w:rPr>
          <w:rFonts w:ascii="Times New Roman" w:hAnsi="Times New Roman" w:cs="Times New Roman"/>
          <w:sz w:val="24"/>
          <w:szCs w:val="24"/>
        </w:rPr>
        <w:t xml:space="preserve"> в одном сегменте, не целесообразно</w:t>
      </w:r>
      <w:r w:rsidR="00F5579D">
        <w:rPr>
          <w:rFonts w:ascii="Times New Roman" w:hAnsi="Times New Roman" w:cs="Times New Roman"/>
          <w:sz w:val="24"/>
          <w:szCs w:val="24"/>
        </w:rPr>
        <w:t>. Для деления файла можно воспользоваться средствами самой программы. Выберите отрез</w:t>
      </w:r>
      <w:r w:rsidR="008D5D84">
        <w:rPr>
          <w:rFonts w:ascii="Times New Roman" w:hAnsi="Times New Roman" w:cs="Times New Roman"/>
          <w:sz w:val="24"/>
          <w:szCs w:val="24"/>
        </w:rPr>
        <w:t>ок звуковой дорожки на любой из визуализаций, передвинув зеленую границу в начало сегмента, а красную в конец.</w:t>
      </w:r>
    </w:p>
    <w:p w:rsidR="008D5D84" w:rsidRDefault="008D5D84" w:rsidP="00673E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5D84" w:rsidRDefault="008D5D84" w:rsidP="00681215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344795" cy="3973195"/>
            <wp:effectExtent l="19050" t="0" r="825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795" cy="397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D84" w:rsidRDefault="008D5D84" w:rsidP="00673E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5D84" w:rsidRDefault="008D5D84" w:rsidP="00673E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Затем нажмите одновременно клавиши</w:t>
      </w:r>
      <w:r w:rsidR="00673E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Ctrl</w:t>
      </w:r>
      <w:r w:rsidRPr="008D5D84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D5D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отрезок выделится. </w:t>
      </w:r>
    </w:p>
    <w:p w:rsidR="008D5D84" w:rsidRDefault="008D5D84" w:rsidP="00673E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D5D84" w:rsidRDefault="008D5D84" w:rsidP="00681215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44795" cy="3973195"/>
            <wp:effectExtent l="19050" t="0" r="825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795" cy="397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D84" w:rsidRDefault="008D5D84" w:rsidP="00673E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262F" w:rsidRDefault="008D5D84" w:rsidP="00673E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Можно нажать клавишу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8D5D84">
        <w:rPr>
          <w:rFonts w:ascii="Times New Roman" w:hAnsi="Times New Roman" w:cs="Times New Roman"/>
          <w:sz w:val="24"/>
          <w:szCs w:val="24"/>
        </w:rPr>
        <w:t>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чтобы прослушать выделенный сегмент и убедиться, что </w:t>
      </w:r>
      <w:r w:rsidR="00121D6A">
        <w:rPr>
          <w:rFonts w:ascii="Times New Roman" w:hAnsi="Times New Roman" w:cs="Times New Roman"/>
          <w:sz w:val="24"/>
          <w:szCs w:val="24"/>
        </w:rPr>
        <w:t>отмечен</w:t>
      </w:r>
      <w:r w:rsidR="003307CA">
        <w:rPr>
          <w:rFonts w:ascii="Times New Roman" w:hAnsi="Times New Roman" w:cs="Times New Roman"/>
          <w:sz w:val="24"/>
          <w:szCs w:val="24"/>
        </w:rPr>
        <w:t xml:space="preserve"> правильный отрезок</w:t>
      </w:r>
      <w:r>
        <w:rPr>
          <w:rFonts w:ascii="Times New Roman" w:hAnsi="Times New Roman" w:cs="Times New Roman"/>
          <w:sz w:val="24"/>
          <w:szCs w:val="24"/>
        </w:rPr>
        <w:t xml:space="preserve">. Затем необходимо </w:t>
      </w:r>
      <w:r w:rsidR="003307CA">
        <w:rPr>
          <w:rFonts w:ascii="Times New Roman" w:hAnsi="Times New Roman" w:cs="Times New Roman"/>
          <w:sz w:val="24"/>
          <w:szCs w:val="24"/>
        </w:rPr>
        <w:t xml:space="preserve">выделить раздел главного меню </w:t>
      </w:r>
      <w:r w:rsidR="003307CA">
        <w:rPr>
          <w:rFonts w:ascii="Times New Roman" w:hAnsi="Times New Roman" w:cs="Times New Roman"/>
          <w:sz w:val="24"/>
          <w:szCs w:val="24"/>
          <w:lang w:val="en-US"/>
        </w:rPr>
        <w:t>Edit</w:t>
      </w:r>
      <w:r w:rsidR="003307CA" w:rsidRPr="003307CA">
        <w:rPr>
          <w:rFonts w:ascii="Times New Roman" w:hAnsi="Times New Roman" w:cs="Times New Roman"/>
          <w:sz w:val="24"/>
          <w:szCs w:val="24"/>
        </w:rPr>
        <w:t xml:space="preserve"> </w:t>
      </w:r>
      <w:r w:rsidR="003307CA">
        <w:rPr>
          <w:rFonts w:ascii="Times New Roman" w:hAnsi="Times New Roman" w:cs="Times New Roman"/>
          <w:sz w:val="24"/>
          <w:szCs w:val="24"/>
        </w:rPr>
        <w:t xml:space="preserve">и </w:t>
      </w:r>
      <w:r w:rsidR="003307CA">
        <w:rPr>
          <w:rFonts w:ascii="Times New Roman" w:hAnsi="Times New Roman" w:cs="Times New Roman"/>
          <w:sz w:val="24"/>
          <w:szCs w:val="24"/>
        </w:rPr>
        <w:lastRenderedPageBreak/>
        <w:t>кликнуть</w:t>
      </w:r>
      <w:r>
        <w:rPr>
          <w:rFonts w:ascii="Times New Roman" w:hAnsi="Times New Roman" w:cs="Times New Roman"/>
          <w:sz w:val="24"/>
          <w:szCs w:val="24"/>
        </w:rPr>
        <w:t xml:space="preserve"> пункт </w:t>
      </w:r>
      <w:r w:rsidR="003307CA">
        <w:rPr>
          <w:rFonts w:ascii="Times New Roman" w:hAnsi="Times New Roman" w:cs="Times New Roman"/>
          <w:sz w:val="24"/>
          <w:szCs w:val="24"/>
          <w:lang w:val="en-US"/>
        </w:rPr>
        <w:t>Copy</w:t>
      </w:r>
      <w:r w:rsidR="003307CA" w:rsidRPr="003307CA">
        <w:rPr>
          <w:rFonts w:ascii="Times New Roman" w:hAnsi="Times New Roman" w:cs="Times New Roman"/>
          <w:sz w:val="24"/>
          <w:szCs w:val="24"/>
        </w:rPr>
        <w:t xml:space="preserve">. </w:t>
      </w:r>
      <w:r w:rsidR="003307CA">
        <w:rPr>
          <w:rFonts w:ascii="Times New Roman" w:hAnsi="Times New Roman" w:cs="Times New Roman"/>
          <w:sz w:val="24"/>
          <w:szCs w:val="24"/>
        </w:rPr>
        <w:t xml:space="preserve">Далее в этом же разделе меню пункт </w:t>
      </w:r>
      <w:r w:rsidR="003307CA">
        <w:rPr>
          <w:rFonts w:ascii="Times New Roman" w:hAnsi="Times New Roman" w:cs="Times New Roman"/>
          <w:sz w:val="24"/>
          <w:szCs w:val="24"/>
          <w:lang w:val="en-US"/>
        </w:rPr>
        <w:t>Paste</w:t>
      </w:r>
      <w:r w:rsidR="003307CA" w:rsidRPr="003307CA">
        <w:rPr>
          <w:rFonts w:ascii="Times New Roman" w:hAnsi="Times New Roman" w:cs="Times New Roman"/>
          <w:sz w:val="24"/>
          <w:szCs w:val="24"/>
        </w:rPr>
        <w:t xml:space="preserve"> </w:t>
      </w:r>
      <w:r w:rsidR="003307CA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3307CA" w:rsidRPr="003307CA">
        <w:rPr>
          <w:rFonts w:ascii="Times New Roman" w:hAnsi="Times New Roman" w:cs="Times New Roman"/>
          <w:sz w:val="24"/>
          <w:szCs w:val="24"/>
        </w:rPr>
        <w:t xml:space="preserve"> </w:t>
      </w:r>
      <w:r w:rsidR="00121D6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307CA">
        <w:rPr>
          <w:rFonts w:ascii="Times New Roman" w:hAnsi="Times New Roman" w:cs="Times New Roman"/>
          <w:sz w:val="24"/>
          <w:szCs w:val="24"/>
          <w:lang w:val="en-US"/>
        </w:rPr>
        <w:t>ew</w:t>
      </w:r>
      <w:r w:rsidR="003307CA" w:rsidRPr="003307CA">
        <w:rPr>
          <w:rFonts w:ascii="Times New Roman" w:hAnsi="Times New Roman" w:cs="Times New Roman"/>
          <w:sz w:val="24"/>
          <w:szCs w:val="24"/>
        </w:rPr>
        <w:t xml:space="preserve"> </w:t>
      </w:r>
      <w:r w:rsidR="00121D6A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3307CA">
        <w:rPr>
          <w:rFonts w:ascii="Times New Roman" w:hAnsi="Times New Roman" w:cs="Times New Roman"/>
          <w:sz w:val="24"/>
          <w:szCs w:val="24"/>
          <w:lang w:val="en-US"/>
        </w:rPr>
        <w:t>ile</w:t>
      </w:r>
      <w:r w:rsidR="003307CA" w:rsidRPr="003307CA">
        <w:rPr>
          <w:rFonts w:ascii="Times New Roman" w:hAnsi="Times New Roman" w:cs="Times New Roman"/>
          <w:sz w:val="24"/>
          <w:szCs w:val="24"/>
        </w:rPr>
        <w:t>.</w:t>
      </w:r>
      <w:r w:rsidR="00761141" w:rsidRPr="00761141">
        <w:rPr>
          <w:rFonts w:ascii="Times New Roman" w:hAnsi="Times New Roman" w:cs="Times New Roman"/>
          <w:sz w:val="24"/>
          <w:szCs w:val="24"/>
        </w:rPr>
        <w:t xml:space="preserve"> </w:t>
      </w:r>
      <w:r w:rsidR="00761141">
        <w:rPr>
          <w:rFonts w:ascii="Times New Roman" w:hAnsi="Times New Roman" w:cs="Times New Roman"/>
          <w:sz w:val="24"/>
          <w:szCs w:val="24"/>
        </w:rPr>
        <w:t>Это действие заменит текущую звуковую дорожку на только что выделенную ее часть.</w:t>
      </w:r>
    </w:p>
    <w:p w:rsidR="0067262F" w:rsidRDefault="0067262F" w:rsidP="00673E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262F" w:rsidRDefault="0067262F" w:rsidP="00AE123F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44795" cy="3973195"/>
            <wp:effectExtent l="19050" t="0" r="825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795" cy="397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62F" w:rsidRDefault="0067262F" w:rsidP="00673E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3E0D" w:rsidRDefault="00761141" w:rsidP="00673E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После этого сохраняем данную часть как новый файл. Делается это выделением раздела главного меню </w:t>
      </w:r>
      <w:r>
        <w:rPr>
          <w:rFonts w:ascii="Times New Roman" w:hAnsi="Times New Roman" w:cs="Times New Roman"/>
          <w:sz w:val="24"/>
          <w:szCs w:val="24"/>
          <w:lang w:val="en-US"/>
        </w:rPr>
        <w:t>File</w:t>
      </w:r>
      <w:r w:rsidRPr="007611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выбором пункта </w:t>
      </w:r>
      <w:r>
        <w:rPr>
          <w:rFonts w:ascii="Times New Roman" w:hAnsi="Times New Roman" w:cs="Times New Roman"/>
          <w:sz w:val="24"/>
          <w:szCs w:val="24"/>
          <w:lang w:val="en-US"/>
        </w:rPr>
        <w:t>Save</w:t>
      </w:r>
      <w:r w:rsidRPr="007611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7611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указанием места хранения нового файла. Дальше необходимо заново открыть исходный файл, и по аналогии выделить и сохранить другой (другие) сегмент</w:t>
      </w:r>
      <w:r w:rsidR="0067262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7262F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67262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В конечном счете</w:t>
      </w:r>
      <w:r w:rsidR="006726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вы получите набор файлов, содержащих интересующие вас </w:t>
      </w:r>
      <w:r w:rsidR="0067262F">
        <w:rPr>
          <w:rFonts w:ascii="Times New Roman" w:hAnsi="Times New Roman" w:cs="Times New Roman"/>
          <w:sz w:val="24"/>
          <w:szCs w:val="24"/>
        </w:rPr>
        <w:t>отрезки</w:t>
      </w:r>
      <w:r>
        <w:rPr>
          <w:rFonts w:ascii="Times New Roman" w:hAnsi="Times New Roman" w:cs="Times New Roman"/>
          <w:sz w:val="24"/>
          <w:szCs w:val="24"/>
        </w:rPr>
        <w:t xml:space="preserve"> речи диктора.</w:t>
      </w:r>
    </w:p>
    <w:p w:rsidR="00681215" w:rsidRPr="00681215" w:rsidRDefault="00681215" w:rsidP="00673E0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1215" w:rsidRDefault="0067262F" w:rsidP="0044577B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3. Загрузите любой из заранее подготовленных файлов прослушайте его нажатием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7262F">
        <w:rPr>
          <w:rFonts w:ascii="Times New Roman" w:hAnsi="Times New Roman" w:cs="Times New Roman"/>
          <w:sz w:val="24"/>
          <w:szCs w:val="24"/>
        </w:rPr>
        <w:t xml:space="preserve">12 </w:t>
      </w:r>
      <w:r>
        <w:rPr>
          <w:rFonts w:ascii="Times New Roman" w:hAnsi="Times New Roman" w:cs="Times New Roman"/>
          <w:sz w:val="24"/>
          <w:szCs w:val="24"/>
        </w:rPr>
        <w:t xml:space="preserve">на клавиатуре. Затем выделите раздел главного меню </w:t>
      </w:r>
      <w:r>
        <w:rPr>
          <w:rFonts w:ascii="Times New Roman" w:hAnsi="Times New Roman" w:cs="Times New Roman"/>
          <w:sz w:val="24"/>
          <w:szCs w:val="24"/>
          <w:lang w:val="en-US"/>
        </w:rPr>
        <w:t>Graphs</w:t>
      </w:r>
      <w:r w:rsidRPr="0067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наведите курсор мыши на пункт </w:t>
      </w:r>
      <w:r>
        <w:rPr>
          <w:rFonts w:ascii="Times New Roman" w:hAnsi="Times New Roman" w:cs="Times New Roman"/>
          <w:sz w:val="24"/>
          <w:szCs w:val="24"/>
          <w:lang w:val="en-US"/>
        </w:rPr>
        <w:t>Overlay</w:t>
      </w:r>
      <w:r w:rsidRPr="006726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далее кликните пункт </w:t>
      </w:r>
      <w:r>
        <w:rPr>
          <w:rFonts w:ascii="Times New Roman" w:hAnsi="Times New Roman" w:cs="Times New Roman"/>
          <w:sz w:val="24"/>
          <w:szCs w:val="24"/>
          <w:lang w:val="en-US"/>
        </w:rPr>
        <w:t>Record</w:t>
      </w:r>
      <w:r w:rsidRPr="00672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Overlay</w:t>
      </w:r>
      <w:r w:rsidRPr="006726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Появится окно записи звука. Произнесите прослушанную фразу или слово подобно диктору. Запись начнется автоматически, когда вы начнете говорить, и закончится, когда вы остановитесь.</w:t>
      </w:r>
      <w:r w:rsidR="00AE12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E123F">
        <w:rPr>
          <w:rFonts w:ascii="Times New Roman" w:hAnsi="Times New Roman" w:cs="Times New Roman"/>
          <w:sz w:val="24"/>
          <w:szCs w:val="24"/>
        </w:rPr>
        <w:t>В результате произнесенная вами фраза визуализируется и отобразится поверх оригинальной желтым цветом.</w:t>
      </w:r>
      <w:proofErr w:type="gramEnd"/>
      <w:r w:rsidR="0044577B">
        <w:rPr>
          <w:rFonts w:ascii="Times New Roman" w:hAnsi="Times New Roman" w:cs="Times New Roman"/>
          <w:sz w:val="24"/>
          <w:szCs w:val="24"/>
        </w:rPr>
        <w:t xml:space="preserve"> Это применимо к визуализациям изменения частоты основного</w:t>
      </w:r>
      <w:r w:rsidR="00681215" w:rsidRPr="00681215">
        <w:rPr>
          <w:rFonts w:ascii="Times New Roman" w:hAnsi="Times New Roman" w:cs="Times New Roman"/>
          <w:sz w:val="24"/>
          <w:szCs w:val="24"/>
        </w:rPr>
        <w:t xml:space="preserve"> </w:t>
      </w:r>
      <w:r w:rsidR="0044577B">
        <w:rPr>
          <w:rFonts w:ascii="Times New Roman" w:hAnsi="Times New Roman" w:cs="Times New Roman"/>
          <w:sz w:val="24"/>
          <w:szCs w:val="24"/>
        </w:rPr>
        <w:t>тона</w:t>
      </w:r>
      <w:r w:rsidR="002B5B16">
        <w:rPr>
          <w:rFonts w:ascii="Times New Roman" w:hAnsi="Times New Roman" w:cs="Times New Roman"/>
          <w:sz w:val="24"/>
          <w:szCs w:val="24"/>
        </w:rPr>
        <w:t xml:space="preserve"> </w:t>
      </w:r>
      <w:r w:rsidR="0044577B">
        <w:rPr>
          <w:rFonts w:ascii="Times New Roman" w:hAnsi="Times New Roman" w:cs="Times New Roman"/>
          <w:sz w:val="24"/>
          <w:szCs w:val="24"/>
        </w:rPr>
        <w:t>и формы волны.</w:t>
      </w:r>
    </w:p>
    <w:p w:rsidR="00AE123F" w:rsidRDefault="00AE123F" w:rsidP="0044577B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497195" cy="4963795"/>
            <wp:effectExtent l="19050" t="0" r="825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195" cy="496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F64" w:rsidRDefault="002B6F64" w:rsidP="002B5B1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6F64" w:rsidRDefault="002B5B16" w:rsidP="002B5B1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программа </w:t>
      </w:r>
      <w:r w:rsidR="002B6F64">
        <w:rPr>
          <w:rFonts w:ascii="Times New Roman" w:hAnsi="Times New Roman" w:cs="Times New Roman"/>
          <w:sz w:val="24"/>
          <w:szCs w:val="24"/>
        </w:rPr>
        <w:t xml:space="preserve">автоматически отсекает тишину перед началом фразы. </w:t>
      </w:r>
      <w:r>
        <w:rPr>
          <w:rFonts w:ascii="Times New Roman" w:hAnsi="Times New Roman" w:cs="Times New Roman"/>
          <w:sz w:val="24"/>
          <w:szCs w:val="24"/>
        </w:rPr>
        <w:t>Как видно из примера выделенный отрезок речи диктора начинается с тишины</w:t>
      </w:r>
      <w:r w:rsidR="007E515F">
        <w:rPr>
          <w:rFonts w:ascii="Times New Roman" w:hAnsi="Times New Roman" w:cs="Times New Roman"/>
          <w:sz w:val="24"/>
          <w:szCs w:val="24"/>
        </w:rPr>
        <w:t xml:space="preserve"> (прямая линия в начале графика)</w:t>
      </w:r>
      <w:r>
        <w:rPr>
          <w:rFonts w:ascii="Times New Roman" w:hAnsi="Times New Roman" w:cs="Times New Roman"/>
          <w:sz w:val="24"/>
          <w:szCs w:val="24"/>
        </w:rPr>
        <w:t>, которая длится около секунды. Затем волна приобретает энергию и начинается интенсивное звуково</w:t>
      </w:r>
      <w:r w:rsidR="007E515F">
        <w:rPr>
          <w:rFonts w:ascii="Times New Roman" w:hAnsi="Times New Roman" w:cs="Times New Roman"/>
          <w:sz w:val="24"/>
          <w:szCs w:val="24"/>
        </w:rPr>
        <w:t>е колебание. Это диктор произносит приветствие «</w:t>
      </w:r>
      <w:r w:rsidR="007E515F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="007E515F">
        <w:rPr>
          <w:rFonts w:ascii="Times New Roman" w:hAnsi="Times New Roman" w:cs="Times New Roman"/>
          <w:sz w:val="24"/>
          <w:szCs w:val="24"/>
        </w:rPr>
        <w:t>!». Однако в записанной фразе тишины продолжительность в секунду не было, т.е. сразу было произнесено «</w:t>
      </w:r>
      <w:r w:rsidR="002B6F64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="002B6F64" w:rsidRPr="002B6F64">
        <w:rPr>
          <w:rFonts w:ascii="Times New Roman" w:hAnsi="Times New Roman" w:cs="Times New Roman"/>
          <w:sz w:val="24"/>
          <w:szCs w:val="24"/>
        </w:rPr>
        <w:t>!</w:t>
      </w:r>
      <w:r w:rsidR="007E515F">
        <w:rPr>
          <w:rFonts w:ascii="Times New Roman" w:hAnsi="Times New Roman" w:cs="Times New Roman"/>
          <w:sz w:val="24"/>
          <w:szCs w:val="24"/>
        </w:rPr>
        <w:t xml:space="preserve">». Это означает, что </w:t>
      </w:r>
      <w:r w:rsidR="007E515F">
        <w:rPr>
          <w:rFonts w:ascii="Times New Roman" w:hAnsi="Times New Roman" w:cs="Times New Roman"/>
          <w:sz w:val="24"/>
          <w:szCs w:val="24"/>
          <w:lang w:val="en-US"/>
        </w:rPr>
        <w:t>Speech</w:t>
      </w:r>
      <w:r w:rsidR="007E515F" w:rsidRPr="007E515F">
        <w:rPr>
          <w:rFonts w:ascii="Times New Roman" w:hAnsi="Times New Roman" w:cs="Times New Roman"/>
          <w:sz w:val="24"/>
          <w:szCs w:val="24"/>
        </w:rPr>
        <w:t xml:space="preserve"> </w:t>
      </w:r>
      <w:r w:rsidR="007E515F">
        <w:rPr>
          <w:rFonts w:ascii="Times New Roman" w:hAnsi="Times New Roman" w:cs="Times New Roman"/>
          <w:sz w:val="24"/>
          <w:szCs w:val="24"/>
          <w:lang w:val="en-US"/>
        </w:rPr>
        <w:t>Analyzer</w:t>
      </w:r>
      <w:r w:rsidR="007E515F" w:rsidRPr="007E515F">
        <w:rPr>
          <w:rFonts w:ascii="Times New Roman" w:hAnsi="Times New Roman" w:cs="Times New Roman"/>
          <w:sz w:val="24"/>
          <w:szCs w:val="24"/>
        </w:rPr>
        <w:t xml:space="preserve"> </w:t>
      </w:r>
      <w:r w:rsidR="002B6F64">
        <w:rPr>
          <w:rFonts w:ascii="Times New Roman" w:hAnsi="Times New Roman" w:cs="Times New Roman"/>
          <w:sz w:val="24"/>
          <w:szCs w:val="24"/>
        </w:rPr>
        <w:t xml:space="preserve">автоматически налаживает сказанную фразу на начало </w:t>
      </w:r>
      <w:proofErr w:type="gramStart"/>
      <w:r w:rsidR="002B6F64">
        <w:rPr>
          <w:rFonts w:ascii="Times New Roman" w:hAnsi="Times New Roman" w:cs="Times New Roman"/>
          <w:sz w:val="24"/>
          <w:szCs w:val="24"/>
        </w:rPr>
        <w:t>оригинальной</w:t>
      </w:r>
      <w:proofErr w:type="gramEnd"/>
      <w:r w:rsidR="002B6F64">
        <w:rPr>
          <w:rFonts w:ascii="Times New Roman" w:hAnsi="Times New Roman" w:cs="Times New Roman"/>
          <w:sz w:val="24"/>
          <w:szCs w:val="24"/>
        </w:rPr>
        <w:t>, отсекая ненужную тишину. Это очень облегчает работу с произношением.</w:t>
      </w:r>
    </w:p>
    <w:p w:rsidR="002B5B16" w:rsidRDefault="005826A6" w:rsidP="002B5B1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повторной записи наложения необходимо помолчать чуть-чуть, что будет интерпретировано программой как конец одной записи и начало другой.</w:t>
      </w:r>
    </w:p>
    <w:p w:rsidR="00DB5940" w:rsidRDefault="00DB5940" w:rsidP="002B5B1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5940" w:rsidRDefault="00DB5940" w:rsidP="002B5B1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Замечания</w:t>
      </w:r>
    </w:p>
    <w:p w:rsidR="007979F6" w:rsidRDefault="007979F6" w:rsidP="002B5B1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5940" w:rsidRPr="00C006B3" w:rsidRDefault="00DB5940" w:rsidP="002B5B1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Визуализация изменения частоты основного тона очень </w:t>
      </w:r>
      <w:r w:rsidR="008B3ADC">
        <w:rPr>
          <w:rFonts w:ascii="Times New Roman" w:hAnsi="Times New Roman" w:cs="Times New Roman"/>
          <w:sz w:val="24"/>
          <w:szCs w:val="24"/>
        </w:rPr>
        <w:t>проста</w:t>
      </w:r>
      <w:r>
        <w:rPr>
          <w:rFonts w:ascii="Times New Roman" w:hAnsi="Times New Roman" w:cs="Times New Roman"/>
          <w:sz w:val="24"/>
          <w:szCs w:val="24"/>
        </w:rPr>
        <w:t>. По ней мы в первую очереди можем оценивать правильность интонации, отмечая</w:t>
      </w:r>
      <w:r w:rsidR="007979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где она возрастает, где падает, где держится ровно. Также можно оценивать правильность произнесения гласных, каждой гласной соответствуют свои частоты. Русск</w:t>
      </w:r>
      <w:r w:rsidR="00C006B3">
        <w:rPr>
          <w:rFonts w:ascii="Times New Roman" w:hAnsi="Times New Roman" w:cs="Times New Roman"/>
          <w:sz w:val="24"/>
          <w:szCs w:val="24"/>
        </w:rPr>
        <w:t>ий гласный звук в слове «лом» и английский в слове «</w:t>
      </w:r>
      <w:r w:rsidR="00C006B3">
        <w:rPr>
          <w:rFonts w:ascii="Times New Roman" w:hAnsi="Times New Roman" w:cs="Times New Roman"/>
          <w:sz w:val="24"/>
          <w:szCs w:val="24"/>
          <w:lang w:val="en-US"/>
        </w:rPr>
        <w:t>dog</w:t>
      </w:r>
      <w:r w:rsidR="00C006B3">
        <w:rPr>
          <w:rFonts w:ascii="Times New Roman" w:hAnsi="Times New Roman" w:cs="Times New Roman"/>
          <w:sz w:val="24"/>
          <w:szCs w:val="24"/>
        </w:rPr>
        <w:t>»</w:t>
      </w:r>
      <w:r w:rsidR="00C006B3" w:rsidRPr="00C006B3">
        <w:rPr>
          <w:rFonts w:ascii="Times New Roman" w:hAnsi="Times New Roman" w:cs="Times New Roman"/>
          <w:sz w:val="24"/>
          <w:szCs w:val="24"/>
        </w:rPr>
        <w:t xml:space="preserve"> </w:t>
      </w:r>
      <w:r w:rsidR="00C006B3">
        <w:rPr>
          <w:rFonts w:ascii="Times New Roman" w:hAnsi="Times New Roman" w:cs="Times New Roman"/>
          <w:sz w:val="24"/>
          <w:szCs w:val="24"/>
        </w:rPr>
        <w:t>очень отличаются.</w:t>
      </w:r>
    </w:p>
    <w:p w:rsidR="00DB5940" w:rsidRDefault="00DB5940" w:rsidP="002B5B1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0BDC" w:rsidRDefault="00C00705" w:rsidP="007979F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Визуализация формы волны очень сложна. Она показывает изменение амплитуды звукового колебания во времени.</w:t>
      </w:r>
      <w:r w:rsidR="00020BDC">
        <w:rPr>
          <w:rFonts w:ascii="Times New Roman" w:hAnsi="Times New Roman" w:cs="Times New Roman"/>
          <w:sz w:val="24"/>
          <w:szCs w:val="24"/>
        </w:rPr>
        <w:t xml:space="preserve">  </w:t>
      </w:r>
      <w:r w:rsidR="007979F6">
        <w:rPr>
          <w:rFonts w:ascii="Times New Roman" w:hAnsi="Times New Roman" w:cs="Times New Roman"/>
          <w:sz w:val="24"/>
          <w:szCs w:val="24"/>
        </w:rPr>
        <w:t>Частота звуковых колебаний человеческой речи высока, поэтому многие звуки на визуализации выглядят сплошными. Но с опытом можно будет различать разные звуки, в особенности гласные. По данной визуализации можно оценить в первую очередь временные характеристики, например, длительность гласных, характеристики громкости (интенсивность), например, логическое ударение и частотные составляющие звука.</w:t>
      </w:r>
      <w:r w:rsidR="008B3ADC">
        <w:rPr>
          <w:rFonts w:ascii="Times New Roman" w:hAnsi="Times New Roman" w:cs="Times New Roman"/>
          <w:sz w:val="24"/>
          <w:szCs w:val="24"/>
        </w:rPr>
        <w:t xml:space="preserve"> </w:t>
      </w:r>
      <w:r w:rsidR="00020BDC">
        <w:rPr>
          <w:rFonts w:ascii="Times New Roman" w:hAnsi="Times New Roman" w:cs="Times New Roman"/>
          <w:sz w:val="24"/>
          <w:szCs w:val="24"/>
        </w:rPr>
        <w:t>По-настоящему данная визуализация информативна для ученых долго</w:t>
      </w:r>
      <w:r w:rsidR="007979F6">
        <w:rPr>
          <w:rFonts w:ascii="Times New Roman" w:hAnsi="Times New Roman" w:cs="Times New Roman"/>
          <w:sz w:val="24"/>
          <w:szCs w:val="24"/>
        </w:rPr>
        <w:t xml:space="preserve"> работающих</w:t>
      </w:r>
      <w:r w:rsidR="00020BDC">
        <w:rPr>
          <w:rFonts w:ascii="Times New Roman" w:hAnsi="Times New Roman" w:cs="Times New Roman"/>
          <w:sz w:val="24"/>
          <w:szCs w:val="24"/>
        </w:rPr>
        <w:t xml:space="preserve"> в области фонетики. Каждый звук </w:t>
      </w:r>
      <w:r w:rsidR="007979F6">
        <w:rPr>
          <w:rFonts w:ascii="Times New Roman" w:hAnsi="Times New Roman" w:cs="Times New Roman"/>
          <w:sz w:val="24"/>
          <w:szCs w:val="24"/>
        </w:rPr>
        <w:t>имеет свой собственный уникальный рисунок.</w:t>
      </w:r>
    </w:p>
    <w:sectPr w:rsidR="00020BDC" w:rsidSect="00686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42CF9"/>
    <w:multiLevelType w:val="hybridMultilevel"/>
    <w:tmpl w:val="AF782E94"/>
    <w:lvl w:ilvl="0" w:tplc="E2D0E9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457016E"/>
    <w:multiLevelType w:val="hybridMultilevel"/>
    <w:tmpl w:val="AA60D62E"/>
    <w:lvl w:ilvl="0" w:tplc="0D18C0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221CB4"/>
    <w:rsid w:val="00020BDC"/>
    <w:rsid w:val="00121D6A"/>
    <w:rsid w:val="00221CB4"/>
    <w:rsid w:val="002B5B16"/>
    <w:rsid w:val="002B6F64"/>
    <w:rsid w:val="003307CA"/>
    <w:rsid w:val="00360494"/>
    <w:rsid w:val="0044577B"/>
    <w:rsid w:val="005826A6"/>
    <w:rsid w:val="0067262F"/>
    <w:rsid w:val="00673E0D"/>
    <w:rsid w:val="00681215"/>
    <w:rsid w:val="00686E83"/>
    <w:rsid w:val="006A2B9A"/>
    <w:rsid w:val="00761141"/>
    <w:rsid w:val="007979F6"/>
    <w:rsid w:val="007E515F"/>
    <w:rsid w:val="00814EFC"/>
    <w:rsid w:val="00881B29"/>
    <w:rsid w:val="008B3ADC"/>
    <w:rsid w:val="008D5D84"/>
    <w:rsid w:val="00AE123F"/>
    <w:rsid w:val="00B044DB"/>
    <w:rsid w:val="00B75849"/>
    <w:rsid w:val="00C006B3"/>
    <w:rsid w:val="00C00705"/>
    <w:rsid w:val="00DB5940"/>
    <w:rsid w:val="00DE67C1"/>
    <w:rsid w:val="00F5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E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3E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Nemesis</dc:creator>
  <cp:keywords/>
  <dc:description/>
  <cp:lastModifiedBy>Nemesis</cp:lastModifiedBy>
  <cp:revision>12</cp:revision>
  <dcterms:created xsi:type="dcterms:W3CDTF">2012-06-27T12:42:00Z</dcterms:created>
  <dcterms:modified xsi:type="dcterms:W3CDTF">2012-07-01T20:18:00Z</dcterms:modified>
</cp:coreProperties>
</file>